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D4" w:rsidRPr="0072305A" w:rsidRDefault="000752D4" w:rsidP="0048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5A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93090A" w:rsidRDefault="0072305A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Публичного обсуждения правоприменительной практики </w:t>
      </w:r>
    </w:p>
    <w:p w:rsidR="0093090A" w:rsidRDefault="000506E9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Бурятского </w:t>
      </w:r>
      <w:r w:rsidR="0072305A">
        <w:rPr>
          <w:rFonts w:ascii="Times New Roman" w:hAnsi="Times New Roman" w:cs="Times New Roman"/>
          <w:b/>
          <w:sz w:val="28"/>
          <w:szCs w:val="28"/>
        </w:rPr>
        <w:t>УФАС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93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90A" w:rsidRPr="0093090A">
        <w:rPr>
          <w:rFonts w:ascii="Times New Roman" w:hAnsi="Times New Roman" w:cs="Times New Roman"/>
          <w:b/>
          <w:sz w:val="28"/>
          <w:szCs w:val="28"/>
        </w:rPr>
        <w:t xml:space="preserve">в сфере контроля за соблюдением антимонопольного, рекламного законодательства  </w:t>
      </w:r>
    </w:p>
    <w:p w:rsidR="0072305A" w:rsidRPr="0093090A" w:rsidRDefault="0093090A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0A">
        <w:rPr>
          <w:rFonts w:ascii="Times New Roman" w:hAnsi="Times New Roman" w:cs="Times New Roman"/>
          <w:b/>
          <w:sz w:val="28"/>
          <w:szCs w:val="28"/>
        </w:rPr>
        <w:t>и законодательства о закупках за 3 квартал 2018 года</w:t>
      </w:r>
      <w:r w:rsidR="0072305A" w:rsidRPr="0093090A">
        <w:rPr>
          <w:rFonts w:ascii="Times New Roman" w:hAnsi="Times New Roman" w:cs="Times New Roman"/>
          <w:b/>
          <w:sz w:val="28"/>
          <w:szCs w:val="28"/>
        </w:rPr>
        <w:t>.</w:t>
      </w:r>
    </w:p>
    <w:p w:rsidR="0093090A" w:rsidRDefault="0093090A" w:rsidP="009309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A" w:rsidRDefault="000752D4" w:rsidP="009309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5A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72305A">
        <w:rPr>
          <w:rFonts w:ascii="Times New Roman" w:hAnsi="Times New Roman" w:cs="Times New Roman"/>
          <w:b/>
          <w:sz w:val="28"/>
          <w:szCs w:val="28"/>
        </w:rPr>
        <w:t>я</w:t>
      </w:r>
      <w:r w:rsidRPr="0072305A">
        <w:rPr>
          <w:rFonts w:ascii="Times New Roman" w:hAnsi="Times New Roman" w:cs="Times New Roman"/>
          <w:b/>
          <w:sz w:val="28"/>
          <w:szCs w:val="28"/>
        </w:rPr>
        <w:t xml:space="preserve"> по проблемам реализации </w:t>
      </w:r>
    </w:p>
    <w:p w:rsidR="0093090A" w:rsidRDefault="0093090A" w:rsidP="009309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0A">
        <w:rPr>
          <w:rFonts w:ascii="Times New Roman" w:hAnsi="Times New Roman" w:cs="Times New Roman"/>
          <w:b/>
          <w:sz w:val="28"/>
          <w:szCs w:val="28"/>
        </w:rPr>
        <w:t>Федерального закона от 05.04.2013 № 44-ФЗ «О контрактной системе</w:t>
      </w:r>
    </w:p>
    <w:p w:rsidR="0093090A" w:rsidRDefault="0093090A" w:rsidP="0093090A">
      <w:pPr>
        <w:spacing w:after="0" w:line="240" w:lineRule="auto"/>
        <w:contextualSpacing/>
        <w:jc w:val="center"/>
        <w:rPr>
          <w:rStyle w:val="text-cut2"/>
          <w:rFonts w:ascii="Times New Roman" w:hAnsi="Times New Roman" w:cs="Times New Roman"/>
          <w:b/>
          <w:sz w:val="28"/>
          <w:szCs w:val="28"/>
        </w:rPr>
      </w:pPr>
      <w:r w:rsidRPr="0093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90A">
        <w:rPr>
          <w:rStyle w:val="text-cut2"/>
          <w:rFonts w:ascii="Times New Roman" w:hAnsi="Times New Roman" w:cs="Times New Roman"/>
          <w:b/>
          <w:sz w:val="28"/>
          <w:szCs w:val="28"/>
        </w:rPr>
        <w:t xml:space="preserve">в сфере закупок товаров, работ, услуг для обеспечения </w:t>
      </w:r>
    </w:p>
    <w:p w:rsidR="00482981" w:rsidRPr="0093090A" w:rsidRDefault="0093090A" w:rsidP="009309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0A">
        <w:rPr>
          <w:rStyle w:val="text-cut2"/>
          <w:rFonts w:ascii="Times New Roman" w:hAnsi="Times New Roman" w:cs="Times New Roman"/>
          <w:b/>
          <w:sz w:val="28"/>
          <w:szCs w:val="28"/>
        </w:rPr>
        <w:t>государственных и муниципальных нужд»</w:t>
      </w:r>
    </w:p>
    <w:p w:rsidR="0093090A" w:rsidRDefault="0093090A" w:rsidP="000506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506E9" w:rsidRDefault="000506E9" w:rsidP="000506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06E9">
        <w:rPr>
          <w:rFonts w:ascii="Times New Roman" w:hAnsi="Times New Roman" w:cs="Times New Roman"/>
          <w:sz w:val="28"/>
          <w:szCs w:val="28"/>
        </w:rPr>
        <w:t xml:space="preserve">18 сентября 2018 года </w:t>
      </w:r>
    </w:p>
    <w:p w:rsidR="000506E9" w:rsidRPr="000506E9" w:rsidRDefault="000506E9" w:rsidP="000506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06E9">
        <w:rPr>
          <w:rFonts w:ascii="Times New Roman" w:hAnsi="Times New Roman" w:cs="Times New Roman"/>
          <w:sz w:val="28"/>
          <w:szCs w:val="28"/>
        </w:rPr>
        <w:t>(вторник)</w:t>
      </w:r>
    </w:p>
    <w:p w:rsid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0506E9" w:rsidRP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0506E9">
        <w:rPr>
          <w:sz w:val="28"/>
          <w:szCs w:val="28"/>
        </w:rPr>
        <w:t>Республиканский</w:t>
      </w:r>
    </w:p>
    <w:p w:rsidR="000506E9" w:rsidRP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Pr="000506E9">
        <w:rPr>
          <w:sz w:val="28"/>
          <w:szCs w:val="28"/>
        </w:rPr>
        <w:t>изнес-инкубатор,</w:t>
      </w:r>
    </w:p>
    <w:p w:rsid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0506E9">
        <w:rPr>
          <w:sz w:val="28"/>
          <w:szCs w:val="28"/>
        </w:rPr>
        <w:t xml:space="preserve">конференц-зал </w:t>
      </w:r>
      <w:r>
        <w:rPr>
          <w:sz w:val="28"/>
          <w:szCs w:val="28"/>
        </w:rPr>
        <w:t>(2 этаж)</w:t>
      </w:r>
    </w:p>
    <w:p w:rsid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0506E9">
        <w:rPr>
          <w:sz w:val="28"/>
          <w:szCs w:val="28"/>
        </w:rPr>
        <w:t>г. Улан-Удэ, ул. Бабушкина, д. 14а</w:t>
      </w:r>
    </w:p>
    <w:p w:rsid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0506E9" w:rsidRPr="000506E9" w:rsidRDefault="000506E9" w:rsidP="000506E9">
      <w:pPr>
        <w:pStyle w:val="a5"/>
        <w:spacing w:before="0" w:beforeAutospacing="0" w:after="0" w:afterAutospacing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Начало в 15.00</w:t>
      </w:r>
    </w:p>
    <w:p w:rsidR="000506E9" w:rsidRPr="000506E9" w:rsidRDefault="000506E9" w:rsidP="000506E9">
      <w:pPr>
        <w:pStyle w:val="a5"/>
        <w:spacing w:before="0" w:beforeAutospacing="0" w:after="0" w:afterAutospacing="0"/>
        <w:ind w:left="5245"/>
        <w:contextualSpacing/>
        <w:rPr>
          <w:sz w:val="28"/>
          <w:szCs w:val="28"/>
        </w:rPr>
      </w:pPr>
    </w:p>
    <w:p w:rsidR="000506E9" w:rsidRPr="0072305A" w:rsidRDefault="000506E9" w:rsidP="00482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5A" w:rsidRDefault="001A604C" w:rsidP="00F25AF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05A">
        <w:rPr>
          <w:rFonts w:ascii="Times New Roman" w:hAnsi="Times New Roman" w:cs="Times New Roman"/>
          <w:sz w:val="28"/>
          <w:szCs w:val="28"/>
        </w:rPr>
        <w:t xml:space="preserve">Приветственное слово руководителя </w:t>
      </w:r>
      <w:r w:rsidR="0072305A">
        <w:rPr>
          <w:rFonts w:ascii="Times New Roman" w:hAnsi="Times New Roman" w:cs="Times New Roman"/>
          <w:sz w:val="28"/>
          <w:szCs w:val="28"/>
        </w:rPr>
        <w:t>Бурятского УФАС России</w:t>
      </w:r>
      <w:r w:rsidRPr="0072305A">
        <w:rPr>
          <w:rFonts w:ascii="Times New Roman" w:hAnsi="Times New Roman" w:cs="Times New Roman"/>
          <w:sz w:val="28"/>
          <w:szCs w:val="28"/>
        </w:rPr>
        <w:t xml:space="preserve"> </w:t>
      </w:r>
      <w:r w:rsidR="0072305A">
        <w:rPr>
          <w:rFonts w:ascii="Times New Roman" w:hAnsi="Times New Roman" w:cs="Times New Roman"/>
          <w:sz w:val="28"/>
          <w:szCs w:val="28"/>
        </w:rPr>
        <w:t xml:space="preserve">Е.И. </w:t>
      </w:r>
      <w:r w:rsidRPr="0072305A">
        <w:rPr>
          <w:rFonts w:ascii="Times New Roman" w:hAnsi="Times New Roman" w:cs="Times New Roman"/>
          <w:sz w:val="28"/>
          <w:szCs w:val="28"/>
        </w:rPr>
        <w:t>Потаповой, о</w:t>
      </w:r>
      <w:r w:rsidR="00482981" w:rsidRPr="0072305A">
        <w:rPr>
          <w:rFonts w:ascii="Times New Roman" w:hAnsi="Times New Roman" w:cs="Times New Roman"/>
          <w:sz w:val="28"/>
          <w:szCs w:val="28"/>
        </w:rPr>
        <w:t xml:space="preserve"> реформе контрольно-надзорной деятельности, о</w:t>
      </w:r>
      <w:r w:rsidRPr="0072305A">
        <w:rPr>
          <w:rFonts w:ascii="Times New Roman" w:hAnsi="Times New Roman" w:cs="Times New Roman"/>
          <w:sz w:val="28"/>
          <w:szCs w:val="28"/>
        </w:rPr>
        <w:t xml:space="preserve"> реализации Нац</w:t>
      </w:r>
      <w:r w:rsidR="00482981" w:rsidRPr="0072305A">
        <w:rPr>
          <w:rFonts w:ascii="Times New Roman" w:hAnsi="Times New Roman" w:cs="Times New Roman"/>
          <w:sz w:val="28"/>
          <w:szCs w:val="28"/>
        </w:rPr>
        <w:t>ионального</w:t>
      </w:r>
      <w:r w:rsidRPr="0072305A">
        <w:rPr>
          <w:rFonts w:ascii="Times New Roman" w:hAnsi="Times New Roman" w:cs="Times New Roman"/>
          <w:sz w:val="28"/>
          <w:szCs w:val="28"/>
        </w:rPr>
        <w:t xml:space="preserve"> </w:t>
      </w:r>
      <w:r w:rsidR="00482981" w:rsidRPr="0072305A">
        <w:rPr>
          <w:rFonts w:ascii="Times New Roman" w:hAnsi="Times New Roman" w:cs="Times New Roman"/>
          <w:sz w:val="28"/>
          <w:szCs w:val="28"/>
        </w:rPr>
        <w:t>п</w:t>
      </w:r>
      <w:r w:rsidRPr="0072305A">
        <w:rPr>
          <w:rFonts w:ascii="Times New Roman" w:hAnsi="Times New Roman" w:cs="Times New Roman"/>
          <w:sz w:val="28"/>
          <w:szCs w:val="28"/>
        </w:rPr>
        <w:t>лана развития конкуренции в РФ на 2018-2020 гг</w:t>
      </w:r>
      <w:r w:rsidR="0072305A">
        <w:rPr>
          <w:rFonts w:ascii="Times New Roman" w:hAnsi="Times New Roman" w:cs="Times New Roman"/>
          <w:sz w:val="28"/>
          <w:szCs w:val="28"/>
        </w:rPr>
        <w:t>.;</w:t>
      </w:r>
    </w:p>
    <w:p w:rsidR="001A604C" w:rsidRPr="0072305A" w:rsidRDefault="001A604C" w:rsidP="00F25AF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05A">
        <w:rPr>
          <w:rFonts w:ascii="Times New Roman" w:hAnsi="Times New Roman" w:cs="Times New Roman"/>
          <w:sz w:val="28"/>
          <w:szCs w:val="28"/>
        </w:rPr>
        <w:t xml:space="preserve">Приветственное слово президента </w:t>
      </w:r>
      <w:r w:rsidR="0072305A">
        <w:rPr>
          <w:rFonts w:ascii="Times New Roman" w:hAnsi="Times New Roman" w:cs="Times New Roman"/>
          <w:sz w:val="28"/>
          <w:szCs w:val="28"/>
        </w:rPr>
        <w:t>Торгово-промышленной палаты Республики Бурятия</w:t>
      </w:r>
      <w:r w:rsidRPr="0072305A">
        <w:rPr>
          <w:rFonts w:ascii="Times New Roman" w:hAnsi="Times New Roman" w:cs="Times New Roman"/>
          <w:sz w:val="28"/>
          <w:szCs w:val="28"/>
        </w:rPr>
        <w:t xml:space="preserve"> </w:t>
      </w:r>
      <w:r w:rsidR="0072305A">
        <w:rPr>
          <w:rFonts w:ascii="Times New Roman" w:hAnsi="Times New Roman" w:cs="Times New Roman"/>
          <w:sz w:val="28"/>
          <w:szCs w:val="28"/>
        </w:rPr>
        <w:t>П.В.</w:t>
      </w:r>
      <w:r w:rsidRPr="0072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5A">
        <w:rPr>
          <w:rFonts w:ascii="Times New Roman" w:hAnsi="Times New Roman" w:cs="Times New Roman"/>
          <w:sz w:val="28"/>
          <w:szCs w:val="28"/>
        </w:rPr>
        <w:t>Ертанова</w:t>
      </w:r>
      <w:proofErr w:type="spellEnd"/>
      <w:r w:rsidRPr="0072305A">
        <w:rPr>
          <w:rFonts w:ascii="Times New Roman" w:hAnsi="Times New Roman" w:cs="Times New Roman"/>
          <w:sz w:val="28"/>
          <w:szCs w:val="28"/>
        </w:rPr>
        <w:t xml:space="preserve">, о </w:t>
      </w:r>
      <w:r w:rsidR="004E2479">
        <w:rPr>
          <w:rFonts w:ascii="Times New Roman" w:hAnsi="Times New Roman" w:cs="Times New Roman"/>
          <w:sz w:val="28"/>
          <w:szCs w:val="28"/>
        </w:rPr>
        <w:t>взаимодействии УФАС и ТПП РБ</w:t>
      </w:r>
      <w:bookmarkStart w:id="0" w:name="_GoBack"/>
      <w:bookmarkEnd w:id="0"/>
      <w:r w:rsidR="0072305A">
        <w:rPr>
          <w:rFonts w:ascii="Times New Roman" w:hAnsi="Times New Roman" w:cs="Times New Roman"/>
          <w:sz w:val="28"/>
          <w:szCs w:val="28"/>
        </w:rPr>
        <w:t>;</w:t>
      </w:r>
    </w:p>
    <w:p w:rsidR="006F3E47" w:rsidRDefault="0093090A" w:rsidP="00AA6A3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482981" w:rsidRPr="006F3E47">
        <w:rPr>
          <w:rFonts w:ascii="Times New Roman" w:hAnsi="Times New Roman" w:cs="Times New Roman"/>
          <w:sz w:val="28"/>
          <w:szCs w:val="28"/>
        </w:rPr>
        <w:t>равоприменительн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2981" w:rsidRPr="006F3E47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981" w:rsidRPr="006F3E47">
        <w:rPr>
          <w:rFonts w:ascii="Times New Roman" w:hAnsi="Times New Roman" w:cs="Times New Roman"/>
          <w:sz w:val="28"/>
          <w:szCs w:val="28"/>
        </w:rPr>
        <w:t xml:space="preserve"> Бурятского УФАС России в сфере антимонопольного и рекламного законодате</w:t>
      </w:r>
      <w:r w:rsidR="006F3E47">
        <w:rPr>
          <w:rFonts w:ascii="Times New Roman" w:hAnsi="Times New Roman" w:cs="Times New Roman"/>
          <w:sz w:val="28"/>
          <w:szCs w:val="28"/>
        </w:rPr>
        <w:t>льства в 3 квартале 2018 года</w:t>
      </w:r>
      <w:r>
        <w:rPr>
          <w:rFonts w:ascii="Times New Roman" w:hAnsi="Times New Roman" w:cs="Times New Roman"/>
          <w:sz w:val="28"/>
          <w:szCs w:val="28"/>
        </w:rPr>
        <w:t>. Докладчик - р</w:t>
      </w:r>
      <w:r w:rsidRPr="006F3E47">
        <w:rPr>
          <w:rFonts w:ascii="Times New Roman" w:hAnsi="Times New Roman" w:cs="Times New Roman"/>
          <w:sz w:val="28"/>
          <w:szCs w:val="28"/>
        </w:rPr>
        <w:t>уководитель Бурятского УФАС России Е.И. Потапова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981" w:rsidRPr="006F3E47" w:rsidRDefault="006F3E47" w:rsidP="00AA6A3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482981" w:rsidRDefault="0093090A" w:rsidP="00732B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контроле</w:t>
      </w:r>
      <w:r w:rsidR="00482981" w:rsidRPr="0072305A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82981" w:rsidRPr="0072305A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981" w:rsidRPr="0072305A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 - з</w:t>
      </w:r>
      <w:r w:rsidRPr="0072305A">
        <w:rPr>
          <w:rFonts w:ascii="Times New Roman" w:hAnsi="Times New Roman" w:cs="Times New Roman"/>
          <w:sz w:val="28"/>
          <w:szCs w:val="28"/>
        </w:rPr>
        <w:t xml:space="preserve">аместитель руководителя Бурятского УФАС России М.И. </w:t>
      </w:r>
      <w:proofErr w:type="spellStart"/>
      <w:r w:rsidRPr="0072305A">
        <w:rPr>
          <w:rFonts w:ascii="Times New Roman" w:hAnsi="Times New Roman" w:cs="Times New Roman"/>
          <w:sz w:val="28"/>
          <w:szCs w:val="28"/>
        </w:rPr>
        <w:t>Мадасов</w:t>
      </w:r>
      <w:proofErr w:type="spellEnd"/>
      <w:r w:rsidR="006F3E47">
        <w:rPr>
          <w:rFonts w:ascii="Times New Roman" w:hAnsi="Times New Roman" w:cs="Times New Roman"/>
          <w:sz w:val="28"/>
          <w:szCs w:val="28"/>
        </w:rPr>
        <w:t>;</w:t>
      </w:r>
    </w:p>
    <w:p w:rsidR="006F3E47" w:rsidRPr="0072305A" w:rsidRDefault="006F3E47" w:rsidP="00732B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1A604C" w:rsidRPr="0072305A" w:rsidRDefault="001A604C" w:rsidP="0048298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05A">
        <w:rPr>
          <w:rFonts w:ascii="Times New Roman" w:hAnsi="Times New Roman" w:cs="Times New Roman"/>
          <w:sz w:val="28"/>
          <w:szCs w:val="28"/>
        </w:rPr>
        <w:t xml:space="preserve">Презентация Центра эффективных закупок при </w:t>
      </w:r>
      <w:r w:rsidR="006F3E47">
        <w:rPr>
          <w:rFonts w:ascii="Times New Roman" w:hAnsi="Times New Roman" w:cs="Times New Roman"/>
          <w:sz w:val="28"/>
          <w:szCs w:val="28"/>
        </w:rPr>
        <w:t>Торгово-промышленной палаты Республики Бурятия</w:t>
      </w:r>
      <w:r w:rsidR="00F70145">
        <w:rPr>
          <w:rFonts w:ascii="Times New Roman" w:hAnsi="Times New Roman" w:cs="Times New Roman"/>
          <w:sz w:val="28"/>
          <w:szCs w:val="28"/>
        </w:rPr>
        <w:t xml:space="preserve">. Докладчик – директор Центра Д.Ц. </w:t>
      </w:r>
      <w:proofErr w:type="spellStart"/>
      <w:r w:rsidR="00F70145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="006F3E47">
        <w:rPr>
          <w:rFonts w:ascii="Times New Roman" w:hAnsi="Times New Roman" w:cs="Times New Roman"/>
          <w:sz w:val="28"/>
          <w:szCs w:val="28"/>
        </w:rPr>
        <w:t>;</w:t>
      </w:r>
    </w:p>
    <w:p w:rsidR="0094219F" w:rsidRPr="0072305A" w:rsidRDefault="0093090A" w:rsidP="001F0CB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0F1834" w:rsidRPr="0072305A">
        <w:rPr>
          <w:rFonts w:ascii="Times New Roman" w:hAnsi="Times New Roman" w:cs="Times New Roman"/>
          <w:sz w:val="28"/>
          <w:szCs w:val="28"/>
        </w:rPr>
        <w:t>обучающих мероприятий в сфере гос</w:t>
      </w:r>
      <w:r>
        <w:rPr>
          <w:rFonts w:ascii="Times New Roman" w:hAnsi="Times New Roman" w:cs="Times New Roman"/>
          <w:sz w:val="28"/>
          <w:szCs w:val="28"/>
        </w:rPr>
        <w:t>ударственных</w:t>
      </w:r>
      <w:r w:rsidR="000F1834" w:rsidRPr="0072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1834" w:rsidRPr="0072305A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ипальных</w:t>
      </w:r>
      <w:r w:rsidR="000F1834" w:rsidRPr="0072305A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. Докладчик </w:t>
      </w:r>
      <w:r w:rsidR="00F701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145">
        <w:rPr>
          <w:rFonts w:ascii="Times New Roman" w:hAnsi="Times New Roman" w:cs="Times New Roman"/>
          <w:sz w:val="28"/>
          <w:szCs w:val="28"/>
        </w:rPr>
        <w:t xml:space="preserve">руководитель Учебного отделения </w:t>
      </w:r>
      <w:r w:rsidRPr="0072305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05A">
        <w:rPr>
          <w:rFonts w:ascii="Times New Roman" w:hAnsi="Times New Roman" w:cs="Times New Roman"/>
          <w:sz w:val="28"/>
          <w:szCs w:val="28"/>
        </w:rPr>
        <w:t xml:space="preserve"> делового образования </w:t>
      </w:r>
      <w:r>
        <w:rPr>
          <w:rFonts w:ascii="Times New Roman" w:hAnsi="Times New Roman" w:cs="Times New Roman"/>
          <w:sz w:val="28"/>
          <w:szCs w:val="28"/>
        </w:rPr>
        <w:t>Торгово-промышленной палаты Республики Бурятия</w:t>
      </w:r>
      <w:r w:rsidR="00F70145">
        <w:rPr>
          <w:rFonts w:ascii="Times New Roman" w:hAnsi="Times New Roman" w:cs="Times New Roman"/>
          <w:sz w:val="28"/>
          <w:szCs w:val="28"/>
        </w:rPr>
        <w:t xml:space="preserve"> О.Ц. </w:t>
      </w:r>
      <w:proofErr w:type="spellStart"/>
      <w:r w:rsidR="00F70145">
        <w:rPr>
          <w:rFonts w:ascii="Times New Roman" w:hAnsi="Times New Roman" w:cs="Times New Roman"/>
          <w:sz w:val="28"/>
          <w:szCs w:val="28"/>
        </w:rPr>
        <w:t>Сунграпова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219F" w:rsidRPr="0072305A" w:rsidRDefault="00F00D10" w:rsidP="0048298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4219F" w:rsidRPr="0072305A">
        <w:rPr>
          <w:rFonts w:ascii="Times New Roman" w:hAnsi="Times New Roman" w:cs="Times New Roman"/>
          <w:sz w:val="28"/>
          <w:szCs w:val="28"/>
        </w:rPr>
        <w:t xml:space="preserve"> роли независимых экспертиз в исполнении госзаказов.</w:t>
      </w:r>
      <w:r w:rsidR="002D464F" w:rsidRPr="0072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 - р</w:t>
      </w:r>
      <w:r w:rsidRPr="0072305A">
        <w:rPr>
          <w:rFonts w:ascii="Times New Roman" w:hAnsi="Times New Roman" w:cs="Times New Roman"/>
          <w:sz w:val="28"/>
          <w:szCs w:val="28"/>
        </w:rPr>
        <w:t xml:space="preserve">уководитель центра экспертиз </w:t>
      </w:r>
      <w:r>
        <w:rPr>
          <w:rFonts w:ascii="Times New Roman" w:hAnsi="Times New Roman" w:cs="Times New Roman"/>
          <w:sz w:val="28"/>
          <w:szCs w:val="28"/>
        </w:rPr>
        <w:t xml:space="preserve">Торгово-промышленной палаты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Бурятия</w:t>
      </w:r>
      <w:r w:rsidRPr="0072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5A">
        <w:rPr>
          <w:rFonts w:ascii="Times New Roman" w:hAnsi="Times New Roman" w:cs="Times New Roman"/>
          <w:sz w:val="28"/>
          <w:szCs w:val="28"/>
        </w:rPr>
        <w:t>Онхонова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0145" w:rsidRPr="00F70145" w:rsidRDefault="00F00D10" w:rsidP="0059057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145">
        <w:rPr>
          <w:rFonts w:ascii="Times New Roman" w:hAnsi="Times New Roman" w:cs="Times New Roman"/>
          <w:sz w:val="28"/>
          <w:szCs w:val="28"/>
        </w:rPr>
        <w:t>О</w:t>
      </w:r>
      <w:r w:rsidR="007F2862" w:rsidRPr="00F70145">
        <w:rPr>
          <w:rFonts w:ascii="Times New Roman" w:hAnsi="Times New Roman" w:cs="Times New Roman"/>
          <w:sz w:val="28"/>
          <w:szCs w:val="28"/>
        </w:rPr>
        <w:t>б</w:t>
      </w:r>
      <w:r w:rsidR="002D464F" w:rsidRPr="00F70145">
        <w:rPr>
          <w:rFonts w:ascii="Times New Roman" w:hAnsi="Times New Roman" w:cs="Times New Roman"/>
          <w:sz w:val="28"/>
          <w:szCs w:val="28"/>
        </w:rPr>
        <w:t xml:space="preserve"> </w:t>
      </w:r>
      <w:r w:rsidR="007F286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</w:t>
      </w:r>
      <w:r w:rsidR="007F286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44-ФЗ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вступивши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1 июля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октября 2018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о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торгов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перспективах </w:t>
      </w:r>
      <w:r w:rsidR="007F286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F286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закупок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Докладчики </w:t>
      </w:r>
      <w:r w:rsidR="00A71321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321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B3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представительства </w:t>
      </w:r>
      <w:r w:rsidR="00A71321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«Единая электронная торговая площадка» </w:t>
      </w:r>
      <w:r w:rsidR="004A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Сибирском Федеральном округе </w:t>
      </w:r>
      <w:r w:rsidR="00A71321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 w:rsidR="00A71321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Бобрышев</w:t>
      </w:r>
      <w:proofErr w:type="spellEnd"/>
      <w:r w:rsidR="00F70145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1321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145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направления по работе с органами государственной власти </w:t>
      </w:r>
      <w:r w:rsidR="00B3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представительства </w:t>
      </w:r>
      <w:r w:rsidR="00B3611E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«Единая электронная торговая площадка»</w:t>
      </w:r>
      <w:r w:rsidR="00B3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B3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ибирском 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3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едеральном округе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145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r w:rsidR="00F91232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71520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рославцев</w:t>
      </w:r>
      <w:r w:rsidR="00F70145" w:rsidRPr="00F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145" w:rsidRDefault="00F70145" w:rsidP="002F58A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145">
        <w:rPr>
          <w:rFonts w:ascii="Times New Roman" w:hAnsi="Times New Roman" w:cs="Times New Roman"/>
          <w:sz w:val="28"/>
          <w:szCs w:val="28"/>
        </w:rPr>
        <w:t>О</w:t>
      </w:r>
      <w:r w:rsidR="007F2862" w:rsidRPr="00F70145">
        <w:rPr>
          <w:rFonts w:ascii="Times New Roman" w:hAnsi="Times New Roman" w:cs="Times New Roman"/>
          <w:sz w:val="28"/>
          <w:szCs w:val="28"/>
        </w:rPr>
        <w:t xml:space="preserve"> перспективах развития третейского судопроизводства на базе ТПП РБ.</w:t>
      </w:r>
      <w:r w:rsidRPr="00F70145">
        <w:rPr>
          <w:rFonts w:ascii="Times New Roman" w:hAnsi="Times New Roman" w:cs="Times New Roman"/>
          <w:sz w:val="28"/>
          <w:szCs w:val="28"/>
        </w:rPr>
        <w:t xml:space="preserve"> Докладчик </w:t>
      </w:r>
      <w:r w:rsidR="007F2862" w:rsidRPr="00F70145">
        <w:rPr>
          <w:rFonts w:ascii="Times New Roman" w:hAnsi="Times New Roman" w:cs="Times New Roman"/>
          <w:sz w:val="28"/>
          <w:szCs w:val="28"/>
        </w:rPr>
        <w:t xml:space="preserve">– </w:t>
      </w:r>
      <w:r w:rsidRPr="00F70145">
        <w:rPr>
          <w:rFonts w:ascii="Times New Roman" w:hAnsi="Times New Roman" w:cs="Times New Roman"/>
          <w:sz w:val="28"/>
          <w:szCs w:val="28"/>
        </w:rPr>
        <w:t>руководитель юридического службы Торгово-промышленной палаты Республики Бурятия В.М. Сахаровский;</w:t>
      </w:r>
    </w:p>
    <w:p w:rsidR="0094219F" w:rsidRDefault="00DE214A" w:rsidP="002F58A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145">
        <w:rPr>
          <w:rFonts w:ascii="Times New Roman" w:hAnsi="Times New Roman" w:cs="Times New Roman"/>
          <w:sz w:val="28"/>
          <w:szCs w:val="28"/>
        </w:rPr>
        <w:t>Обсуждение</w:t>
      </w:r>
      <w:r w:rsidR="00F70145">
        <w:rPr>
          <w:rFonts w:ascii="Times New Roman" w:hAnsi="Times New Roman" w:cs="Times New Roman"/>
          <w:sz w:val="28"/>
          <w:szCs w:val="28"/>
        </w:rPr>
        <w:t>, обмен мнениями</w:t>
      </w:r>
      <w:r w:rsidR="00F91232" w:rsidRPr="00F70145">
        <w:rPr>
          <w:rFonts w:ascii="Times New Roman" w:hAnsi="Times New Roman" w:cs="Times New Roman"/>
          <w:sz w:val="28"/>
          <w:szCs w:val="28"/>
        </w:rPr>
        <w:t>.</w:t>
      </w:r>
    </w:p>
    <w:p w:rsidR="004A5BB2" w:rsidRDefault="004A5BB2" w:rsidP="004A5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BB2" w:rsidRDefault="004A5BB2" w:rsidP="004A5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BB2" w:rsidRDefault="004A5BB2" w:rsidP="004A5B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BB2" w:rsidSect="00F7014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533E"/>
    <w:multiLevelType w:val="hybridMultilevel"/>
    <w:tmpl w:val="96D4E346"/>
    <w:lvl w:ilvl="0" w:tplc="5FDC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30462"/>
    <w:multiLevelType w:val="hybridMultilevel"/>
    <w:tmpl w:val="498C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39"/>
    <w:rsid w:val="000506E9"/>
    <w:rsid w:val="000752D4"/>
    <w:rsid w:val="000F1834"/>
    <w:rsid w:val="001A604C"/>
    <w:rsid w:val="001E6C54"/>
    <w:rsid w:val="001F0CB9"/>
    <w:rsid w:val="002D464F"/>
    <w:rsid w:val="003B76A5"/>
    <w:rsid w:val="00405E6A"/>
    <w:rsid w:val="00482981"/>
    <w:rsid w:val="004A5BB2"/>
    <w:rsid w:val="004D0611"/>
    <w:rsid w:val="004E2479"/>
    <w:rsid w:val="00693444"/>
    <w:rsid w:val="006F3E47"/>
    <w:rsid w:val="0072305A"/>
    <w:rsid w:val="00732BE9"/>
    <w:rsid w:val="007F2862"/>
    <w:rsid w:val="008E2431"/>
    <w:rsid w:val="0093090A"/>
    <w:rsid w:val="0094219F"/>
    <w:rsid w:val="00996A22"/>
    <w:rsid w:val="00A71321"/>
    <w:rsid w:val="00A754A0"/>
    <w:rsid w:val="00B1658C"/>
    <w:rsid w:val="00B3611E"/>
    <w:rsid w:val="00B402FE"/>
    <w:rsid w:val="00C04380"/>
    <w:rsid w:val="00C71520"/>
    <w:rsid w:val="00DE214A"/>
    <w:rsid w:val="00DE3066"/>
    <w:rsid w:val="00E46039"/>
    <w:rsid w:val="00F00D10"/>
    <w:rsid w:val="00F7014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F6AD-6BF4-404A-9A91-7374885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2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93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Дуринова Елена Вячеславовна</cp:lastModifiedBy>
  <cp:revision>25</cp:revision>
  <dcterms:created xsi:type="dcterms:W3CDTF">2018-08-21T01:34:00Z</dcterms:created>
  <dcterms:modified xsi:type="dcterms:W3CDTF">2018-09-03T08:56:00Z</dcterms:modified>
</cp:coreProperties>
</file>